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2D13" w14:textId="77777777" w:rsidR="002F32DB" w:rsidRDefault="002F32DB" w:rsidP="0077707B">
      <w:pPr>
        <w:jc w:val="both"/>
        <w:rPr>
          <w:rFonts w:ascii="Calibri" w:hAnsi="Calibri" w:cs="Calibri"/>
          <w:sz w:val="28"/>
          <w:szCs w:val="28"/>
        </w:rPr>
      </w:pPr>
    </w:p>
    <w:p w14:paraId="77A8BDBD" w14:textId="77777777" w:rsidR="002F32DB" w:rsidRDefault="002F32DB" w:rsidP="0077707B">
      <w:pPr>
        <w:jc w:val="both"/>
        <w:rPr>
          <w:rFonts w:ascii="Calibri" w:hAnsi="Calibri" w:cs="Calibri"/>
          <w:sz w:val="28"/>
          <w:szCs w:val="28"/>
        </w:rPr>
      </w:pPr>
    </w:p>
    <w:p w14:paraId="7A2E64EA" w14:textId="77777777" w:rsidR="002F32DB" w:rsidRDefault="002F32DB" w:rsidP="002F32DB">
      <w:pPr>
        <w:jc w:val="center"/>
        <w:rPr>
          <w:rFonts w:ascii="Calibri" w:hAnsi="Calibri" w:cs="Calibri"/>
          <w:b/>
          <w:sz w:val="36"/>
          <w:u w:val="single"/>
        </w:rPr>
      </w:pPr>
      <w:r>
        <w:rPr>
          <w:rFonts w:ascii="Calibri" w:hAnsi="Calibri" w:cs="Calibri"/>
          <w:b/>
          <w:sz w:val="36"/>
          <w:u w:val="single"/>
        </w:rPr>
        <w:t>PRESS RELEASE: Mailing of Voter Registration Certificates Delayed</w:t>
      </w:r>
    </w:p>
    <w:p w14:paraId="235136D4" w14:textId="16DC6E7C" w:rsidR="002F32DB" w:rsidRDefault="002F32DB" w:rsidP="002F32D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i/>
        </w:rPr>
        <w:t xml:space="preserve">for immediate release on January </w:t>
      </w:r>
      <w:r>
        <w:rPr>
          <w:rFonts w:ascii="Calibri" w:hAnsi="Calibri" w:cs="Calibri"/>
          <w:i/>
        </w:rPr>
        <w:t>9</w:t>
      </w:r>
      <w:r>
        <w:rPr>
          <w:rFonts w:ascii="Calibri" w:hAnsi="Calibri" w:cs="Calibri"/>
          <w:i/>
        </w:rPr>
        <w:t xml:space="preserve">, 2026 by </w:t>
      </w:r>
      <w:r>
        <w:rPr>
          <w:rFonts w:ascii="Calibri" w:hAnsi="Calibri" w:cs="Calibri"/>
          <w:i/>
        </w:rPr>
        <w:t>Austin County Election Official – Kim Rinn</w:t>
      </w:r>
    </w:p>
    <w:p w14:paraId="13199380" w14:textId="77777777" w:rsidR="002F32DB" w:rsidRDefault="002F32DB" w:rsidP="0077707B">
      <w:pPr>
        <w:jc w:val="both"/>
        <w:rPr>
          <w:rFonts w:ascii="Calibri" w:hAnsi="Calibri" w:cs="Calibri"/>
          <w:sz w:val="28"/>
          <w:szCs w:val="28"/>
        </w:rPr>
      </w:pPr>
    </w:p>
    <w:p w14:paraId="506E40BC" w14:textId="77830020" w:rsidR="0077707B" w:rsidRPr="0077707B" w:rsidRDefault="0077707B" w:rsidP="0077707B">
      <w:pPr>
        <w:jc w:val="both"/>
        <w:rPr>
          <w:rFonts w:ascii="Calibri" w:hAnsi="Calibri" w:cs="Calibri"/>
          <w:sz w:val="28"/>
          <w:szCs w:val="28"/>
        </w:rPr>
      </w:pPr>
      <w:r w:rsidRPr="0077707B">
        <w:rPr>
          <w:rFonts w:ascii="Calibri" w:hAnsi="Calibri" w:cs="Calibri"/>
          <w:sz w:val="28"/>
          <w:szCs w:val="28"/>
        </w:rPr>
        <w:t xml:space="preserve">The </w:t>
      </w:r>
      <w:r w:rsidRPr="0077707B">
        <w:rPr>
          <w:rFonts w:ascii="Calibri" w:hAnsi="Calibri" w:cs="Calibri"/>
          <w:sz w:val="28"/>
          <w:szCs w:val="28"/>
        </w:rPr>
        <w:t>Austin</w:t>
      </w:r>
      <w:r w:rsidRPr="0077707B">
        <w:rPr>
          <w:rFonts w:ascii="Calibri" w:hAnsi="Calibri" w:cs="Calibri"/>
          <w:sz w:val="28"/>
          <w:szCs w:val="28"/>
        </w:rPr>
        <w:t xml:space="preserve"> County Election Department, along with counties across the state, are diligently working with the Texas Secretary of State’s</w:t>
      </w:r>
      <w:r w:rsidR="00716258">
        <w:rPr>
          <w:rFonts w:ascii="Calibri" w:hAnsi="Calibri" w:cs="Calibri"/>
          <w:sz w:val="28"/>
          <w:szCs w:val="28"/>
        </w:rPr>
        <w:t xml:space="preserve"> o</w:t>
      </w:r>
      <w:r w:rsidRPr="0077707B">
        <w:rPr>
          <w:rFonts w:ascii="Calibri" w:hAnsi="Calibri" w:cs="Calibri"/>
          <w:sz w:val="28"/>
          <w:szCs w:val="28"/>
        </w:rPr>
        <w:t>ffice to mail out renewal voter registration certificates for 2026-2027</w:t>
      </w:r>
      <w:r w:rsidR="00716258">
        <w:rPr>
          <w:rFonts w:ascii="Calibri" w:hAnsi="Calibri" w:cs="Calibri"/>
          <w:sz w:val="28"/>
          <w:szCs w:val="28"/>
        </w:rPr>
        <w:t>.</w:t>
      </w:r>
      <w:r w:rsidR="002F32DB">
        <w:rPr>
          <w:rFonts w:ascii="Calibri" w:hAnsi="Calibri" w:cs="Calibri"/>
          <w:sz w:val="28"/>
          <w:szCs w:val="28"/>
        </w:rPr>
        <w:t xml:space="preserve"> </w:t>
      </w:r>
      <w:r w:rsidR="00716258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716258">
        <w:rPr>
          <w:rFonts w:ascii="Calibri" w:hAnsi="Calibri" w:cs="Calibri"/>
          <w:sz w:val="28"/>
          <w:szCs w:val="28"/>
        </w:rPr>
        <w:t>D</w:t>
      </w:r>
      <w:r w:rsidRPr="0077707B">
        <w:rPr>
          <w:rFonts w:ascii="Calibri" w:hAnsi="Calibri" w:cs="Calibri"/>
          <w:sz w:val="28"/>
          <w:szCs w:val="28"/>
        </w:rPr>
        <w:t>ue</w:t>
      </w:r>
      <w:proofErr w:type="gramEnd"/>
      <w:r w:rsidRPr="0077707B">
        <w:rPr>
          <w:rFonts w:ascii="Calibri" w:hAnsi="Calibri" w:cs="Calibri"/>
          <w:sz w:val="28"/>
          <w:szCs w:val="28"/>
        </w:rPr>
        <w:t xml:space="preserve"> to the state’s redevelopment of the voter registration system, delays </w:t>
      </w:r>
      <w:r w:rsidRPr="0077707B">
        <w:rPr>
          <w:rFonts w:ascii="Calibri" w:hAnsi="Calibri" w:cs="Calibri"/>
          <w:sz w:val="28"/>
          <w:szCs w:val="28"/>
        </w:rPr>
        <w:t>have occurred</w:t>
      </w:r>
      <w:r w:rsidRPr="0077707B">
        <w:rPr>
          <w:rFonts w:ascii="Calibri" w:hAnsi="Calibri" w:cs="Calibri"/>
          <w:sz w:val="28"/>
          <w:szCs w:val="28"/>
        </w:rPr>
        <w:t xml:space="preserve">.  </w:t>
      </w:r>
    </w:p>
    <w:p w14:paraId="30B6404B" w14:textId="77777777" w:rsidR="0077707B" w:rsidRPr="0077707B" w:rsidRDefault="0077707B" w:rsidP="0077707B">
      <w:pPr>
        <w:jc w:val="both"/>
        <w:rPr>
          <w:rFonts w:ascii="Calibri" w:hAnsi="Calibri" w:cs="Calibri"/>
          <w:sz w:val="28"/>
          <w:szCs w:val="28"/>
        </w:rPr>
      </w:pPr>
    </w:p>
    <w:p w14:paraId="5ACD4879" w14:textId="6C47F827" w:rsidR="0077707B" w:rsidRPr="0077707B" w:rsidRDefault="0077707B" w:rsidP="0077707B">
      <w:pPr>
        <w:jc w:val="both"/>
        <w:rPr>
          <w:rFonts w:ascii="Calibri" w:hAnsi="Calibri" w:cs="Calibri"/>
          <w:sz w:val="28"/>
          <w:szCs w:val="28"/>
        </w:rPr>
      </w:pPr>
      <w:r w:rsidRPr="0077707B">
        <w:rPr>
          <w:rFonts w:ascii="Calibri" w:hAnsi="Calibri" w:cs="Calibri"/>
          <w:sz w:val="28"/>
          <w:szCs w:val="28"/>
        </w:rPr>
        <w:t xml:space="preserve">As required by Section 14.001 of the Texas Election Code, the voter registrar is required to issue renewal voter registration certificates on or after November 15 </w:t>
      </w:r>
      <w:r w:rsidR="00716258">
        <w:rPr>
          <w:rFonts w:ascii="Calibri" w:hAnsi="Calibri" w:cs="Calibri"/>
          <w:sz w:val="28"/>
          <w:szCs w:val="28"/>
        </w:rPr>
        <w:t>and</w:t>
      </w:r>
      <w:r w:rsidRPr="0077707B">
        <w:rPr>
          <w:rFonts w:ascii="Calibri" w:hAnsi="Calibri" w:cs="Calibri"/>
          <w:sz w:val="28"/>
          <w:szCs w:val="28"/>
        </w:rPr>
        <w:t xml:space="preserve"> before December 6 of each odd-numbered year.  </w:t>
      </w:r>
    </w:p>
    <w:p w14:paraId="543A077D" w14:textId="77777777" w:rsidR="0077707B" w:rsidRPr="0077707B" w:rsidRDefault="0077707B" w:rsidP="0077707B">
      <w:pPr>
        <w:jc w:val="both"/>
        <w:rPr>
          <w:rFonts w:ascii="Calibri" w:hAnsi="Calibri" w:cs="Calibri"/>
          <w:sz w:val="28"/>
          <w:szCs w:val="28"/>
        </w:rPr>
      </w:pPr>
    </w:p>
    <w:p w14:paraId="64461767" w14:textId="1E19F591" w:rsidR="00C93C15" w:rsidRDefault="0077707B" w:rsidP="0077707B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Austin</w:t>
      </w:r>
      <w:r w:rsidRPr="0077707B">
        <w:rPr>
          <w:rFonts w:ascii="Calibri" w:hAnsi="Calibri" w:cs="Calibri"/>
          <w:sz w:val="28"/>
          <w:szCs w:val="28"/>
        </w:rPr>
        <w:t xml:space="preserve"> County Elections Department does not have a timeline when voter certificates will be mailed out</w:t>
      </w:r>
      <w:r>
        <w:rPr>
          <w:rFonts w:ascii="Calibri" w:hAnsi="Calibri" w:cs="Calibri"/>
          <w:sz w:val="28"/>
          <w:szCs w:val="28"/>
        </w:rPr>
        <w:t xml:space="preserve">.  While this delay is unexpected, voters remain fully registered and no action </w:t>
      </w:r>
      <w:r w:rsidR="00C93C15">
        <w:rPr>
          <w:rFonts w:ascii="Calibri" w:hAnsi="Calibri" w:cs="Calibri"/>
          <w:sz w:val="28"/>
          <w:szCs w:val="28"/>
        </w:rPr>
        <w:t>is required on their part.  Our priority is ensuring that every voter has what they need to participate with confidence.    Voters who have completed the registration process are officially registe</w:t>
      </w:r>
      <w:r w:rsidR="00AC5BA8">
        <w:rPr>
          <w:rFonts w:ascii="Calibri" w:hAnsi="Calibri" w:cs="Calibri"/>
          <w:sz w:val="28"/>
          <w:szCs w:val="28"/>
        </w:rPr>
        <w:t>re</w:t>
      </w:r>
      <w:r w:rsidR="00C93C15">
        <w:rPr>
          <w:rFonts w:ascii="Calibri" w:hAnsi="Calibri" w:cs="Calibri"/>
          <w:sz w:val="28"/>
          <w:szCs w:val="28"/>
        </w:rPr>
        <w:t xml:space="preserve">d, even if their physical card has not yet been delivered. </w:t>
      </w:r>
      <w:r w:rsidR="00AC5BA8">
        <w:rPr>
          <w:rFonts w:ascii="Calibri" w:hAnsi="Calibri" w:cs="Calibri"/>
          <w:sz w:val="28"/>
          <w:szCs w:val="28"/>
        </w:rPr>
        <w:t xml:space="preserve"> </w:t>
      </w:r>
      <w:r w:rsidR="006D1ED3" w:rsidRPr="0077707B">
        <w:rPr>
          <w:rFonts w:ascii="Calibri" w:hAnsi="Calibri" w:cs="Calibri"/>
          <w:sz w:val="28"/>
          <w:szCs w:val="28"/>
        </w:rPr>
        <w:t xml:space="preserve">As a reminder, an acceptable form of </w:t>
      </w:r>
      <w:hyperlink r:id="rId4" w:history="1">
        <w:r w:rsidR="006D1ED3" w:rsidRPr="0077707B">
          <w:rPr>
            <w:rStyle w:val="Hyperlink"/>
            <w:rFonts w:ascii="Calibri" w:eastAsiaTheme="majorEastAsia" w:hAnsi="Calibri" w:cs="Calibri"/>
            <w:sz w:val="28"/>
            <w:szCs w:val="28"/>
          </w:rPr>
          <w:t>photo ID</w:t>
        </w:r>
      </w:hyperlink>
      <w:r w:rsidR="006D1ED3" w:rsidRPr="0077707B">
        <w:rPr>
          <w:rFonts w:ascii="Calibri" w:hAnsi="Calibri" w:cs="Calibri"/>
          <w:sz w:val="28"/>
          <w:szCs w:val="28"/>
        </w:rPr>
        <w:t xml:space="preserve"> is required to vote</w:t>
      </w:r>
      <w:r w:rsidR="006D1ED3">
        <w:rPr>
          <w:rFonts w:ascii="Calibri" w:hAnsi="Calibri" w:cs="Calibri"/>
          <w:sz w:val="28"/>
          <w:szCs w:val="28"/>
        </w:rPr>
        <w:t xml:space="preserve">, </w:t>
      </w:r>
      <w:r w:rsidR="006D1ED3" w:rsidRPr="0077707B">
        <w:rPr>
          <w:rFonts w:ascii="Calibri" w:hAnsi="Calibri" w:cs="Calibri"/>
          <w:sz w:val="28"/>
          <w:szCs w:val="28"/>
        </w:rPr>
        <w:t xml:space="preserve">however you do not have to present a </w:t>
      </w:r>
      <w:r w:rsidR="006D1ED3">
        <w:rPr>
          <w:rFonts w:ascii="Calibri" w:hAnsi="Calibri" w:cs="Calibri"/>
          <w:sz w:val="28"/>
          <w:szCs w:val="28"/>
        </w:rPr>
        <w:t>current</w:t>
      </w:r>
      <w:r w:rsidR="006D1ED3" w:rsidRPr="0077707B">
        <w:rPr>
          <w:rFonts w:ascii="Calibri" w:hAnsi="Calibri" w:cs="Calibri"/>
          <w:sz w:val="28"/>
          <w:szCs w:val="28"/>
        </w:rPr>
        <w:t xml:space="preserve"> voter registration certificate to vote.</w:t>
      </w:r>
      <w:r w:rsidR="006D1ED3">
        <w:rPr>
          <w:rFonts w:ascii="Calibri" w:hAnsi="Calibri" w:cs="Calibri"/>
          <w:sz w:val="28"/>
          <w:szCs w:val="28"/>
        </w:rPr>
        <w:t xml:space="preserve"> </w:t>
      </w:r>
      <w:r w:rsidR="00AC5BA8">
        <w:rPr>
          <w:rFonts w:ascii="Calibri" w:hAnsi="Calibri" w:cs="Calibri"/>
          <w:sz w:val="28"/>
          <w:szCs w:val="28"/>
        </w:rPr>
        <w:t>Voters may confirm their registration status at any time through the Secretary of State official election website</w:t>
      </w:r>
      <w:r w:rsidR="006D1ED3">
        <w:rPr>
          <w:rFonts w:ascii="Calibri" w:hAnsi="Calibri" w:cs="Calibri"/>
          <w:sz w:val="28"/>
          <w:szCs w:val="28"/>
        </w:rPr>
        <w:t xml:space="preserve"> (</w:t>
      </w:r>
      <w:hyperlink r:id="rId5" w:history="1">
        <w:r w:rsidR="006D1ED3" w:rsidRPr="00B50012">
          <w:rPr>
            <w:rStyle w:val="Hyperlink"/>
            <w:rFonts w:ascii="Calibri" w:hAnsi="Calibri" w:cs="Calibri"/>
            <w:sz w:val="28"/>
            <w:szCs w:val="28"/>
          </w:rPr>
          <w:t>https://www.votetexas.gov</w:t>
        </w:r>
      </w:hyperlink>
      <w:r w:rsidR="006D1ED3">
        <w:t xml:space="preserve">) </w:t>
      </w:r>
      <w:r w:rsidR="00AC5BA8">
        <w:rPr>
          <w:rFonts w:ascii="Calibri" w:hAnsi="Calibri" w:cs="Calibri"/>
          <w:sz w:val="28"/>
          <w:szCs w:val="28"/>
        </w:rPr>
        <w:t>or by calling the Austin County Election office at 979-865-8633, Option 2.</w:t>
      </w:r>
    </w:p>
    <w:p w14:paraId="1DB13CEA" w14:textId="77777777" w:rsidR="00AC5BA8" w:rsidRDefault="00AC5BA8" w:rsidP="0077707B">
      <w:pPr>
        <w:jc w:val="both"/>
        <w:rPr>
          <w:rFonts w:ascii="Calibri" w:hAnsi="Calibri" w:cs="Calibri"/>
          <w:sz w:val="28"/>
          <w:szCs w:val="28"/>
        </w:rPr>
      </w:pPr>
    </w:p>
    <w:p w14:paraId="695FC59C" w14:textId="1C77EBF9" w:rsidR="00AC5BA8" w:rsidRPr="0077707B" w:rsidRDefault="006D1ED3" w:rsidP="00AC5BA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="00AC5BA8" w:rsidRPr="0077707B">
        <w:rPr>
          <w:rFonts w:ascii="Calibri" w:hAnsi="Calibri" w:cs="Calibri"/>
          <w:sz w:val="28"/>
          <w:szCs w:val="28"/>
        </w:rPr>
        <w:t xml:space="preserve">Please be assured as we approach a very busy election year that our priorities include an accurate voter roll and election integrity,” said </w:t>
      </w:r>
      <w:r w:rsidR="00AC5BA8">
        <w:rPr>
          <w:rFonts w:ascii="Calibri" w:hAnsi="Calibri" w:cs="Calibri"/>
          <w:sz w:val="28"/>
          <w:szCs w:val="28"/>
        </w:rPr>
        <w:t>Kim Rinn</w:t>
      </w:r>
      <w:r w:rsidR="00AC5BA8" w:rsidRPr="0077707B">
        <w:rPr>
          <w:rFonts w:ascii="Calibri" w:hAnsi="Calibri" w:cs="Calibri"/>
          <w:sz w:val="28"/>
          <w:szCs w:val="28"/>
        </w:rPr>
        <w:t xml:space="preserve"> County Election O</w:t>
      </w:r>
      <w:r w:rsidR="00AC5BA8">
        <w:rPr>
          <w:rFonts w:ascii="Calibri" w:hAnsi="Calibri" w:cs="Calibri"/>
          <w:sz w:val="28"/>
          <w:szCs w:val="28"/>
        </w:rPr>
        <w:t>fficial</w:t>
      </w:r>
      <w:r w:rsidR="00AC5BA8" w:rsidRPr="0077707B">
        <w:rPr>
          <w:rFonts w:ascii="Calibri" w:hAnsi="Calibri" w:cs="Calibri"/>
          <w:sz w:val="28"/>
          <w:szCs w:val="28"/>
        </w:rPr>
        <w:t xml:space="preserve">.  </w:t>
      </w:r>
    </w:p>
    <w:p w14:paraId="04A041B3" w14:textId="77777777" w:rsidR="00AC5BA8" w:rsidRDefault="00AC5BA8" w:rsidP="0077707B">
      <w:pPr>
        <w:jc w:val="both"/>
        <w:rPr>
          <w:rFonts w:ascii="Calibri" w:hAnsi="Calibri" w:cs="Calibri"/>
          <w:sz w:val="28"/>
          <w:szCs w:val="28"/>
        </w:rPr>
      </w:pPr>
    </w:p>
    <w:p w14:paraId="4B80DAC7" w14:textId="77777777" w:rsidR="00C93C15" w:rsidRDefault="00C93C15" w:rsidP="0077707B">
      <w:pPr>
        <w:jc w:val="both"/>
        <w:rPr>
          <w:rFonts w:ascii="Calibri" w:hAnsi="Calibri" w:cs="Calibri"/>
          <w:sz w:val="28"/>
          <w:szCs w:val="28"/>
        </w:rPr>
      </w:pPr>
    </w:p>
    <w:sectPr w:rsidR="00C93C15" w:rsidSect="00213E03">
      <w:pgSz w:w="12240" w:h="15840" w:code="1"/>
      <w:pgMar w:top="720" w:right="720" w:bottom="144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7B"/>
    <w:rsid w:val="00213E03"/>
    <w:rsid w:val="002401BC"/>
    <w:rsid w:val="002F32DB"/>
    <w:rsid w:val="00360F92"/>
    <w:rsid w:val="0049047B"/>
    <w:rsid w:val="006D1ED3"/>
    <w:rsid w:val="00716258"/>
    <w:rsid w:val="0077707B"/>
    <w:rsid w:val="007A44C4"/>
    <w:rsid w:val="00AC5BA8"/>
    <w:rsid w:val="00BB720B"/>
    <w:rsid w:val="00C846C5"/>
    <w:rsid w:val="00C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CF2"/>
  <w15:chartTrackingRefBased/>
  <w15:docId w15:val="{FBA8A260-52D0-4DDD-AE29-F66EF2C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7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0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0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0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0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0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0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0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0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0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0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0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0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7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0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770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tetexas.gov" TargetMode="External"/><Relationship Id="rId4" Type="http://schemas.openxmlformats.org/officeDocument/2006/relationships/hyperlink" Target="https://www.votetexas.gov/voting/need-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Rinn</dc:creator>
  <cp:keywords/>
  <dc:description/>
  <cp:lastModifiedBy>Kim Rinn</cp:lastModifiedBy>
  <cp:revision>1</cp:revision>
  <cp:lastPrinted>2026-01-09T17:37:00Z</cp:lastPrinted>
  <dcterms:created xsi:type="dcterms:W3CDTF">2026-01-09T16:52:00Z</dcterms:created>
  <dcterms:modified xsi:type="dcterms:W3CDTF">2026-01-09T18:04:00Z</dcterms:modified>
</cp:coreProperties>
</file>